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72" w:rsidRDefault="00AE1072" w:rsidP="00AE10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07C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 Министерства здравоохранения Российс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кой Федерации (Минздрав Р</w:t>
      </w:r>
      <w:r w:rsidR="00266C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</w:t>
      </w:r>
    </w:p>
    <w:p w:rsidR="00AE1072" w:rsidRDefault="00AE1072" w:rsidP="00AE107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907C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от </w:t>
      </w:r>
      <w:r w:rsidR="00527E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15</w:t>
      </w:r>
      <w:r w:rsidR="00291D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527E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20</w:t>
      </w:r>
      <w:r w:rsidR="00266C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="00527E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 N </w:t>
      </w:r>
      <w:r w:rsidR="00527E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834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 Москва</w:t>
      </w:r>
    </w:p>
    <w:p w:rsidR="00D17739" w:rsidRDefault="00D17739" w:rsidP="00AE107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E1072" w:rsidRPr="00AE1072" w:rsidRDefault="00AE1072" w:rsidP="00AE10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D1773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4"/>
          <w:lang w:eastAsia="ru-RU"/>
        </w:rPr>
        <w:t>"О</w:t>
      </w:r>
      <w:r w:rsidR="00D9090C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4"/>
          <w:lang w:eastAsia="ru-RU"/>
        </w:rPr>
        <w:t xml:space="preserve">б утверждении </w:t>
      </w:r>
      <w:r w:rsidR="00527E4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4"/>
          <w:lang w:eastAsia="ru-RU"/>
        </w:rPr>
        <w:t>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 w:rsidRPr="00D1773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4"/>
          <w:lang w:eastAsia="ru-RU"/>
        </w:rPr>
        <w:t>"</w:t>
      </w:r>
    </w:p>
    <w:p w:rsidR="00D9090C" w:rsidRDefault="00D9090C" w:rsidP="008E1CC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E1CCF" w:rsidRPr="00907C3E" w:rsidRDefault="008E1CCF" w:rsidP="008E1CC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Приложение N </w:t>
      </w:r>
      <w:r w:rsidR="00092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527E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E1072" w:rsidRPr="008E1CCF" w:rsidRDefault="008E1CCF" w:rsidP="008E1C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E1CC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Порядок </w:t>
      </w:r>
      <w:r w:rsidR="00527E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заполнения учетной формы № 086/у «Медицинская справка (врачебное профессионально-консультативное заключение)»</w:t>
      </w:r>
    </w:p>
    <w:p w:rsidR="00AE1072" w:rsidRDefault="00AE1072" w:rsidP="00AE10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E4D" w:rsidRDefault="00527E4D" w:rsidP="00AE1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с п.1 Приложения № 20 Приказа Минздрава РФ от 15 декабря 2014 г. № 834н «</w:t>
      </w:r>
      <w:r w:rsidRPr="00527E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учетная форма № 086/у «Медицинская справка (врачебное профессионально-консультативное заключение)»</w:t>
      </w:r>
      <w:r w:rsidR="00903B3F"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заполняется в отношении</w:t>
      </w:r>
      <w:r w:rsidR="00903B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03B3F" w:rsidRDefault="00903B3F" w:rsidP="00903B3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абитуриентов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поступающих в образовательные организации высшего профессионального образования, образовательные организации среднего профессионального образования;</w:t>
      </w:r>
    </w:p>
    <w:p w:rsidR="00903B3F" w:rsidRPr="00903B3F" w:rsidRDefault="00903B3F" w:rsidP="00903B3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несовершеннолетних 15-17 лет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поступающих на работу</w:t>
      </w:r>
    </w:p>
    <w:p w:rsidR="00527E4D" w:rsidRPr="00527E4D" w:rsidRDefault="00527E4D" w:rsidP="00AE10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E1CCF" w:rsidRDefault="008E1CCF" w:rsidP="00AE10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Документы, требуемые для оформления </w:t>
      </w:r>
      <w:r w:rsidR="00903B3F"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учетн</w:t>
      </w:r>
      <w:r w:rsid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ой</w:t>
      </w:r>
      <w:r w:rsidR="00903B3F"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форм</w:t>
      </w:r>
      <w:r w:rsid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ы</w:t>
      </w:r>
      <w:r w:rsidR="00903B3F" w:rsidRPr="00903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№ 086/у «Медицинская справка (врачебное профессионально-консультативное заключение)»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273"/>
        <w:gridCol w:w="1302"/>
      </w:tblGrid>
      <w:tr w:rsidR="00A70960" w:rsidTr="00053AC6">
        <w:tc>
          <w:tcPr>
            <w:tcW w:w="6912" w:type="dxa"/>
          </w:tcPr>
          <w:p w:rsidR="008E1CCF" w:rsidRPr="008E1CCF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1CCF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0" w:type="auto"/>
          </w:tcPr>
          <w:p w:rsidR="008E1CCF" w:rsidRPr="008E1CCF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1CCF">
              <w:rPr>
                <w:rFonts w:ascii="Times New Roman" w:hAnsi="Times New Roman" w:cs="Times New Roman"/>
                <w:b/>
                <w:sz w:val="24"/>
              </w:rPr>
              <w:t>мужчины</w:t>
            </w:r>
          </w:p>
        </w:tc>
        <w:tc>
          <w:tcPr>
            <w:tcW w:w="0" w:type="auto"/>
          </w:tcPr>
          <w:p w:rsidR="008E1CCF" w:rsidRPr="008E1CCF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1CCF">
              <w:rPr>
                <w:rFonts w:ascii="Times New Roman" w:hAnsi="Times New Roman" w:cs="Times New Roman"/>
                <w:b/>
                <w:sz w:val="24"/>
              </w:rPr>
              <w:t>женщины</w:t>
            </w:r>
          </w:p>
        </w:tc>
      </w:tr>
      <w:tr w:rsidR="00A70960" w:rsidTr="00053AC6">
        <w:tc>
          <w:tcPr>
            <w:tcW w:w="6912" w:type="dxa"/>
          </w:tcPr>
          <w:p w:rsidR="008E1CCF" w:rsidRDefault="008E1CCF" w:rsidP="00AE1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</w:t>
            </w:r>
          </w:p>
        </w:tc>
        <w:tc>
          <w:tcPr>
            <w:tcW w:w="0" w:type="auto"/>
          </w:tcPr>
          <w:p w:rsidR="008E1CCF" w:rsidRPr="00053AC6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AC6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0" w:type="auto"/>
          </w:tcPr>
          <w:p w:rsidR="008E1CCF" w:rsidRPr="00053AC6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AC6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  <w:tr w:rsidR="008E1CCF" w:rsidTr="00053AC6">
        <w:tc>
          <w:tcPr>
            <w:tcW w:w="6912" w:type="dxa"/>
          </w:tcPr>
          <w:p w:rsidR="008E1CCF" w:rsidRDefault="00527E4D" w:rsidP="00A709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Прививочный сертификат или школьная прививочная карта</w:t>
            </w:r>
          </w:p>
        </w:tc>
        <w:tc>
          <w:tcPr>
            <w:tcW w:w="0" w:type="auto"/>
          </w:tcPr>
          <w:p w:rsidR="008E1CCF" w:rsidRPr="00053AC6" w:rsidRDefault="008E1CC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AC6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0" w:type="auto"/>
          </w:tcPr>
          <w:p w:rsidR="008E1CCF" w:rsidRPr="00053AC6" w:rsidRDefault="00527E4D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  <w:tr w:rsidR="008E1CCF" w:rsidTr="00053AC6">
        <w:tc>
          <w:tcPr>
            <w:tcW w:w="6912" w:type="dxa"/>
          </w:tcPr>
          <w:p w:rsidR="008E1CCF" w:rsidRDefault="00903B3F" w:rsidP="00AE10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 о прохождении флюорографии за последние 12 мес</w:t>
            </w:r>
            <w:r w:rsidR="00291D51">
              <w:rPr>
                <w:rFonts w:ascii="Times New Roman" w:hAnsi="Times New Roman" w:cs="Times New Roman"/>
                <w:sz w:val="24"/>
              </w:rPr>
              <w:t>яцев</w:t>
            </w:r>
          </w:p>
        </w:tc>
        <w:tc>
          <w:tcPr>
            <w:tcW w:w="0" w:type="auto"/>
          </w:tcPr>
          <w:p w:rsidR="008E1CCF" w:rsidRPr="00053AC6" w:rsidRDefault="00A70960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AC6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0" w:type="auto"/>
          </w:tcPr>
          <w:p w:rsidR="008E1CCF" w:rsidRPr="00053AC6" w:rsidRDefault="00903B3F" w:rsidP="008E1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</w:tbl>
    <w:p w:rsidR="008E1CCF" w:rsidRDefault="008E1CCF" w:rsidP="00AE10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E1CCF" w:rsidRPr="008E1CCF" w:rsidRDefault="00B55F0D" w:rsidP="00AE10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стоимость услуги включено: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1D51" w:rsidRPr="00CA76D0" w:rsidTr="00B15088">
        <w:tc>
          <w:tcPr>
            <w:tcW w:w="9571" w:type="dxa"/>
          </w:tcPr>
          <w:p w:rsidR="00291D51" w:rsidRPr="00CA76D0" w:rsidRDefault="00291D51" w:rsidP="00AE10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A76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ий осмотр</w:t>
            </w:r>
          </w:p>
        </w:tc>
      </w:tr>
      <w:tr w:rsidR="00291D51" w:rsidTr="00917604">
        <w:tc>
          <w:tcPr>
            <w:tcW w:w="9571" w:type="dxa"/>
          </w:tcPr>
          <w:p w:rsidR="00291D51" w:rsidRPr="009E59B0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врачом-терапевтом</w:t>
            </w:r>
          </w:p>
        </w:tc>
      </w:tr>
      <w:tr w:rsidR="00291D51" w:rsidTr="00E2371C">
        <w:tc>
          <w:tcPr>
            <w:tcW w:w="9571" w:type="dxa"/>
          </w:tcPr>
          <w:p w:rsidR="00291D51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хирургом</w:t>
            </w:r>
          </w:p>
        </w:tc>
      </w:tr>
      <w:tr w:rsidR="00291D51" w:rsidTr="000240E3">
        <w:tc>
          <w:tcPr>
            <w:tcW w:w="9571" w:type="dxa"/>
          </w:tcPr>
          <w:p w:rsidR="00291D51" w:rsidRPr="00907C3E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неврологом</w:t>
            </w:r>
          </w:p>
        </w:tc>
      </w:tr>
      <w:tr w:rsidR="00291D51" w:rsidTr="001E4EF0">
        <w:tc>
          <w:tcPr>
            <w:tcW w:w="9571" w:type="dxa"/>
          </w:tcPr>
          <w:p w:rsidR="00291D51" w:rsidRPr="00907C3E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оториноларингологом</w:t>
            </w:r>
            <w:proofErr w:type="spellEnd"/>
          </w:p>
        </w:tc>
      </w:tr>
      <w:tr w:rsidR="00291D51" w:rsidTr="00386189">
        <w:tc>
          <w:tcPr>
            <w:tcW w:w="9571" w:type="dxa"/>
          </w:tcPr>
          <w:p w:rsidR="00291D51" w:rsidRPr="00907C3E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врачом-офтальмологом</w:t>
            </w:r>
          </w:p>
        </w:tc>
      </w:tr>
      <w:tr w:rsidR="00291D51" w:rsidTr="0036002D">
        <w:tc>
          <w:tcPr>
            <w:tcW w:w="9571" w:type="dxa"/>
          </w:tcPr>
          <w:p w:rsidR="00291D51" w:rsidRPr="00907C3E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анализ крови </w:t>
            </w:r>
          </w:p>
        </w:tc>
      </w:tr>
      <w:tr w:rsidR="00291D51" w:rsidTr="008A17C5">
        <w:tc>
          <w:tcPr>
            <w:tcW w:w="9571" w:type="dxa"/>
          </w:tcPr>
          <w:p w:rsidR="00291D51" w:rsidRPr="00907C3E" w:rsidRDefault="00291D51" w:rsidP="00053A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</w:tc>
      </w:tr>
      <w:tr w:rsidR="00291D51" w:rsidTr="006C44F1">
        <w:tc>
          <w:tcPr>
            <w:tcW w:w="9571" w:type="dxa"/>
          </w:tcPr>
          <w:p w:rsidR="00291D51" w:rsidRPr="009E59B0" w:rsidRDefault="00291D51" w:rsidP="00291D5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1 500,00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:rsidR="00CA76D0" w:rsidRPr="00D17739" w:rsidRDefault="00CA76D0" w:rsidP="00D17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739" w:rsidRPr="000924C4" w:rsidRDefault="00D17739" w:rsidP="00D177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свидетельствуемого от прохождения медицинского освидетельствования или от прохождения хотя бы одного из осмотров или обследований врачами-специалистами, инструментальных и лабораторных исследований, предусмотренных настоящим Порядком, медицинское заключение не оформляется.</w:t>
      </w:r>
    </w:p>
    <w:p w:rsidR="00834024" w:rsidRDefault="00D17739" w:rsidP="006063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4C4">
        <w:rPr>
          <w:rFonts w:ascii="Times New Roman" w:hAnsi="Times New Roman" w:cs="Times New Roman"/>
          <w:sz w:val="24"/>
          <w:szCs w:val="24"/>
        </w:rPr>
        <w:t xml:space="preserve">Заключение действительно в течение </w:t>
      </w:r>
      <w:r w:rsidR="00903B3F">
        <w:rPr>
          <w:rFonts w:ascii="Times New Roman" w:hAnsi="Times New Roman" w:cs="Times New Roman"/>
          <w:sz w:val="24"/>
          <w:szCs w:val="24"/>
        </w:rPr>
        <w:t>6</w:t>
      </w:r>
      <w:r w:rsidRPr="000924C4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C312EE" w:rsidRDefault="00C3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12EE" w:rsidRDefault="00C312EE" w:rsidP="006063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312EE" w:rsidRDefault="00C312EE" w:rsidP="00C312E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07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</w:t>
      </w:r>
    </w:p>
    <w:p w:rsidR="00C312EE" w:rsidRDefault="00C312EE" w:rsidP="00C3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Учетная форма № 086/у «Медицинская справка</w:t>
      </w:r>
    </w:p>
    <w:p w:rsidR="00C312EE" w:rsidRDefault="00C312EE" w:rsidP="00C31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(врачебное профессионально-консультативное заключение)»</w:t>
      </w:r>
    </w:p>
    <w:p w:rsidR="00C312EE" w:rsidRDefault="00C312EE" w:rsidP="006063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312EE" w:rsidRDefault="00CC0801" w:rsidP="006063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.55pt;margin-top:1.3pt;width:283.45pt;height:401.85pt;z-index:251662336" stroked="t" strokecolor="blue">
            <v:imagedata r:id="rId8" o:title="086-1 - 0006"/>
            <w10:wrap type="square"/>
          </v:shape>
        </w:pict>
      </w:r>
    </w:p>
    <w:p w:rsidR="00C312EE" w:rsidRDefault="00CC0801" w:rsidP="00C312E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type="#_x0000_t75" style="position:absolute;left:0;text-align:left;margin-left:-106.2pt;margin-top:146.5pt;width:283.45pt;height:399.95pt;z-index:251663360" stroked="t" strokecolor="blue">
            <v:imagedata r:id="rId9" o:title="086-1 - 0005"/>
            <w10:wrap type="square"/>
          </v:shape>
        </w:pict>
      </w:r>
    </w:p>
    <w:sectPr w:rsidR="00C312EE" w:rsidSect="00AE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01" w:rsidRDefault="00CC0801" w:rsidP="00F2351A">
      <w:pPr>
        <w:spacing w:after="0" w:line="240" w:lineRule="auto"/>
      </w:pPr>
      <w:r>
        <w:separator/>
      </w:r>
    </w:p>
  </w:endnote>
  <w:endnote w:type="continuationSeparator" w:id="0">
    <w:p w:rsidR="00CC0801" w:rsidRDefault="00CC0801" w:rsidP="00F2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01" w:rsidRDefault="00CC0801" w:rsidP="00F2351A">
      <w:pPr>
        <w:spacing w:after="0" w:line="240" w:lineRule="auto"/>
      </w:pPr>
      <w:r>
        <w:separator/>
      </w:r>
    </w:p>
  </w:footnote>
  <w:footnote w:type="continuationSeparator" w:id="0">
    <w:p w:rsidR="00CC0801" w:rsidRDefault="00CC0801" w:rsidP="00F2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AAD"/>
    <w:multiLevelType w:val="hybridMultilevel"/>
    <w:tmpl w:val="9E58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367"/>
    <w:multiLevelType w:val="hybridMultilevel"/>
    <w:tmpl w:val="043A9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A73"/>
    <w:multiLevelType w:val="hybridMultilevel"/>
    <w:tmpl w:val="1A2201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B67FA"/>
    <w:multiLevelType w:val="hybridMultilevel"/>
    <w:tmpl w:val="4ADE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619E"/>
    <w:multiLevelType w:val="hybridMultilevel"/>
    <w:tmpl w:val="80C0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A4BE4"/>
    <w:multiLevelType w:val="hybridMultilevel"/>
    <w:tmpl w:val="6F06A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7B9"/>
    <w:multiLevelType w:val="hybridMultilevel"/>
    <w:tmpl w:val="4D6A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9B0"/>
    <w:rsid w:val="00042415"/>
    <w:rsid w:val="00053AC6"/>
    <w:rsid w:val="00065F9A"/>
    <w:rsid w:val="0007515E"/>
    <w:rsid w:val="000842EF"/>
    <w:rsid w:val="000924C4"/>
    <w:rsid w:val="00120AE2"/>
    <w:rsid w:val="00121476"/>
    <w:rsid w:val="001E2A25"/>
    <w:rsid w:val="00264760"/>
    <w:rsid w:val="00266CE7"/>
    <w:rsid w:val="00291D51"/>
    <w:rsid w:val="002D1D63"/>
    <w:rsid w:val="002E594C"/>
    <w:rsid w:val="003247CB"/>
    <w:rsid w:val="00374D6C"/>
    <w:rsid w:val="00394D9C"/>
    <w:rsid w:val="004A031D"/>
    <w:rsid w:val="004E0D80"/>
    <w:rsid w:val="005077A8"/>
    <w:rsid w:val="00527E4D"/>
    <w:rsid w:val="00582199"/>
    <w:rsid w:val="005B64ED"/>
    <w:rsid w:val="00606384"/>
    <w:rsid w:val="006C570E"/>
    <w:rsid w:val="007145AA"/>
    <w:rsid w:val="00750AE2"/>
    <w:rsid w:val="00834024"/>
    <w:rsid w:val="008879C7"/>
    <w:rsid w:val="00890A3F"/>
    <w:rsid w:val="008C50AE"/>
    <w:rsid w:val="008E1CCF"/>
    <w:rsid w:val="00903B3F"/>
    <w:rsid w:val="00965677"/>
    <w:rsid w:val="009776A6"/>
    <w:rsid w:val="009D68CF"/>
    <w:rsid w:val="009E59B0"/>
    <w:rsid w:val="009F0338"/>
    <w:rsid w:val="00A4357B"/>
    <w:rsid w:val="00A70960"/>
    <w:rsid w:val="00A95944"/>
    <w:rsid w:val="00AA3BAD"/>
    <w:rsid w:val="00AE1072"/>
    <w:rsid w:val="00B55F0D"/>
    <w:rsid w:val="00B747E2"/>
    <w:rsid w:val="00C312EE"/>
    <w:rsid w:val="00CA76D0"/>
    <w:rsid w:val="00CB293A"/>
    <w:rsid w:val="00CC0801"/>
    <w:rsid w:val="00CD7AE7"/>
    <w:rsid w:val="00D17739"/>
    <w:rsid w:val="00D9090C"/>
    <w:rsid w:val="00ED17BA"/>
    <w:rsid w:val="00F2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A20426-44A2-4218-B471-61EF49BE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AC6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F2351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2351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2351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B64E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B64E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B64ED"/>
    <w:rPr>
      <w:vertAlign w:val="superscript"/>
    </w:rPr>
  </w:style>
  <w:style w:type="paragraph" w:styleId="ac">
    <w:name w:val="List Paragraph"/>
    <w:basedOn w:val="a"/>
    <w:uiPriority w:val="34"/>
    <w:qFormat/>
    <w:rsid w:val="00890A3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E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594C"/>
  </w:style>
  <w:style w:type="paragraph" w:styleId="af">
    <w:name w:val="footer"/>
    <w:basedOn w:val="a"/>
    <w:link w:val="af0"/>
    <w:uiPriority w:val="99"/>
    <w:unhideWhenUsed/>
    <w:rsid w:val="002E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20BD-1BBE-4393-A556-6A3DA128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2018-10-27T14:32:00Z</cp:lastPrinted>
  <dcterms:created xsi:type="dcterms:W3CDTF">2018-07-05T17:45:00Z</dcterms:created>
  <dcterms:modified xsi:type="dcterms:W3CDTF">2021-01-27T07:22:00Z</dcterms:modified>
</cp:coreProperties>
</file>